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DB3" w:rsidRPr="00DF7222" w:rsidRDefault="00541DB3" w:rsidP="00E44C8E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УТВЕРЖДАЮ</w:t>
      </w:r>
    </w:p>
    <w:p w:rsidR="00541DB3" w:rsidRPr="00DF7222" w:rsidRDefault="00541DB3" w:rsidP="00E44C8E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Директор ГБОУ СОШ №221</w:t>
      </w:r>
    </w:p>
    <w:p w:rsidR="00541DB3" w:rsidRPr="00DF7222" w:rsidRDefault="00541DB3" w:rsidP="00E44C8E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_____________________Н.А.Зайцева</w:t>
      </w:r>
    </w:p>
    <w:p w:rsidR="00541DB3" w:rsidRPr="00DF7222" w:rsidRDefault="00541DB3" w:rsidP="00E44C8E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 xml:space="preserve">«____» _____________ 2022 г. </w:t>
      </w:r>
    </w:p>
    <w:p w:rsidR="00541DB3" w:rsidRDefault="00541DB3" w:rsidP="00541DB3">
      <w:pPr>
        <w:widowControl/>
        <w:ind w:firstLine="709"/>
        <w:jc w:val="center"/>
        <w:rPr>
          <w:rFonts w:eastAsia="Calibri"/>
          <w:lang w:eastAsia="en-US"/>
        </w:rPr>
      </w:pPr>
    </w:p>
    <w:p w:rsidR="00541DB3" w:rsidRPr="00DF7222" w:rsidRDefault="00541DB3" w:rsidP="00541DB3">
      <w:pPr>
        <w:widowControl/>
        <w:ind w:firstLine="709"/>
        <w:jc w:val="center"/>
        <w:rPr>
          <w:rFonts w:eastAsia="Calibri"/>
          <w:lang w:eastAsia="en-US"/>
        </w:rPr>
      </w:pPr>
    </w:p>
    <w:p w:rsidR="00D72F97" w:rsidRPr="00084BDF" w:rsidRDefault="00D72F97" w:rsidP="00D72F97">
      <w:pPr>
        <w:widowControl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D72F97" w:rsidRDefault="00D72F97" w:rsidP="00D72F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ПЛАН-КОНСПЕКТ</w:t>
      </w:r>
    </w:p>
    <w:p w:rsidR="00D72F97" w:rsidRPr="00084BDF" w:rsidRDefault="00D72F97" w:rsidP="00D72F97">
      <w:pPr>
        <w:jc w:val="center"/>
      </w:pPr>
      <w:r>
        <w:rPr>
          <w:b/>
          <w:sz w:val="28"/>
          <w:szCs w:val="28"/>
        </w:rPr>
        <w:t xml:space="preserve">проведения занятия с </w:t>
      </w:r>
      <w:r w:rsidR="007F3E79">
        <w:rPr>
          <w:b/>
        </w:rPr>
        <w:t>группой</w:t>
      </w:r>
      <w:bookmarkStart w:id="0" w:name="_GoBack"/>
      <w:bookmarkEnd w:id="0"/>
      <w:r w:rsidRPr="00084BDF">
        <w:rPr>
          <w:b/>
        </w:rPr>
        <w:t xml:space="preserve"> №</w:t>
      </w:r>
      <w:r w:rsidR="003F4117">
        <w:rPr>
          <w:b/>
        </w:rPr>
        <w:t xml:space="preserve"> 1</w:t>
      </w:r>
    </w:p>
    <w:p w:rsidR="00D72F97" w:rsidRPr="00084BDF" w:rsidRDefault="00D72F97" w:rsidP="00D72F97">
      <w:pPr>
        <w:jc w:val="center"/>
        <w:rPr>
          <w:b/>
          <w:sz w:val="28"/>
          <w:szCs w:val="28"/>
        </w:rPr>
      </w:pPr>
      <w:r w:rsidRPr="00084BDF">
        <w:rPr>
          <w:b/>
          <w:sz w:val="28"/>
          <w:szCs w:val="28"/>
        </w:rPr>
        <w:t>по программе курсового обучения работников</w:t>
      </w:r>
    </w:p>
    <w:p w:rsidR="00D72F97" w:rsidRDefault="00D72F97" w:rsidP="00D72F9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ГБОУ СОШ №221 Кировского района г. Санкт-Петербурга</w:t>
      </w:r>
    </w:p>
    <w:p w:rsidR="00D72F97" w:rsidRDefault="00D72F97" w:rsidP="00D72F97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>в области ГО и защиты ЧС</w:t>
      </w:r>
    </w:p>
    <w:p w:rsidR="00D72F97" w:rsidRDefault="00D72F97" w:rsidP="00D72F97">
      <w:pPr>
        <w:jc w:val="center"/>
        <w:rPr>
          <w:b/>
          <w:sz w:val="28"/>
          <w:szCs w:val="28"/>
        </w:rPr>
      </w:pPr>
    </w:p>
    <w:p w:rsidR="008D2B07" w:rsidRPr="0006468A" w:rsidRDefault="008D2B07" w:rsidP="008D2B07">
      <w:pPr>
        <w:tabs>
          <w:tab w:val="left" w:pos="180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№</w:t>
      </w:r>
      <w:r w:rsidR="00D956D8">
        <w:rPr>
          <w:b/>
          <w:sz w:val="28"/>
          <w:szCs w:val="28"/>
        </w:rPr>
        <w:t xml:space="preserve"> 2</w:t>
      </w:r>
      <w:r w:rsidR="005D765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6468A">
        <w:rPr>
          <w:sz w:val="28"/>
          <w:szCs w:val="28"/>
        </w:rPr>
        <w:t>«</w:t>
      </w:r>
      <w:r w:rsidR="0006468A" w:rsidRPr="0006468A">
        <w:rPr>
          <w:sz w:val="28"/>
          <w:szCs w:val="28"/>
        </w:rPr>
        <w:t>Порядок получения сигнала «ВНИМАНИЕ ВСЕМ!» с инфо</w:t>
      </w:r>
      <w:r w:rsidR="0006468A" w:rsidRPr="0006468A">
        <w:rPr>
          <w:sz w:val="28"/>
          <w:szCs w:val="28"/>
        </w:rPr>
        <w:t>р</w:t>
      </w:r>
      <w:r w:rsidR="0006468A" w:rsidRPr="0006468A">
        <w:rPr>
          <w:sz w:val="28"/>
          <w:szCs w:val="28"/>
        </w:rPr>
        <w:t xml:space="preserve">мацией о воздушной тревоге, химической тревоге, радиационной опасности или угрозе катастрофического затопления и действий работников </w:t>
      </w:r>
      <w:r w:rsidR="0006468A" w:rsidRPr="0006468A">
        <w:rPr>
          <w:bCs/>
          <w:sz w:val="28"/>
          <w:szCs w:val="28"/>
        </w:rPr>
        <w:t>организации</w:t>
      </w:r>
      <w:r w:rsidR="0006468A" w:rsidRPr="0006468A">
        <w:rPr>
          <w:sz w:val="28"/>
          <w:szCs w:val="28"/>
        </w:rPr>
        <w:t xml:space="preserve"> по ним</w:t>
      </w:r>
      <w:r w:rsidRPr="0006468A">
        <w:rPr>
          <w:sz w:val="28"/>
          <w:szCs w:val="28"/>
        </w:rPr>
        <w:t>».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Учебные цели</w:t>
      </w:r>
      <w:r>
        <w:rPr>
          <w:sz w:val="28"/>
          <w:szCs w:val="28"/>
        </w:rPr>
        <w:t>:</w:t>
      </w:r>
    </w:p>
    <w:p w:rsidR="0080084E" w:rsidRDefault="0080084E" w:rsidP="008D2B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E3014">
        <w:rPr>
          <w:sz w:val="28"/>
          <w:szCs w:val="28"/>
        </w:rPr>
        <w:t>Изучить предназначение и способы доведения до населения сигнала «ВНИМАНИЕ ВСЕМ».</w:t>
      </w:r>
    </w:p>
    <w:p w:rsidR="006D3690" w:rsidRPr="007A2CB9" w:rsidRDefault="002F04EC" w:rsidP="006D36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B07">
        <w:rPr>
          <w:sz w:val="28"/>
          <w:szCs w:val="28"/>
        </w:rPr>
        <w:t xml:space="preserve">. </w:t>
      </w:r>
      <w:r w:rsidR="006D3690">
        <w:rPr>
          <w:sz w:val="28"/>
          <w:szCs w:val="28"/>
        </w:rPr>
        <w:t>Ознакомить обучаемых с порядком доведения сигнала «</w:t>
      </w:r>
      <w:r w:rsidR="00115A50">
        <w:rPr>
          <w:sz w:val="28"/>
          <w:szCs w:val="28"/>
        </w:rPr>
        <w:t>ВНИМАНИЕ ВСЕМ</w:t>
      </w:r>
      <w:r w:rsidR="006D3690">
        <w:rPr>
          <w:sz w:val="28"/>
          <w:szCs w:val="28"/>
        </w:rPr>
        <w:t xml:space="preserve">» с информацией </w:t>
      </w:r>
      <w:r w:rsidR="006D3690" w:rsidRPr="007A2CB9">
        <w:rPr>
          <w:sz w:val="28"/>
          <w:szCs w:val="28"/>
        </w:rPr>
        <w:t>о воздушной тревоге</w:t>
      </w:r>
      <w:r w:rsidR="006D3690">
        <w:rPr>
          <w:sz w:val="28"/>
          <w:szCs w:val="28"/>
        </w:rPr>
        <w:t xml:space="preserve">, </w:t>
      </w:r>
      <w:r w:rsidR="006D3690" w:rsidRPr="007A2CB9">
        <w:rPr>
          <w:sz w:val="28"/>
          <w:szCs w:val="28"/>
        </w:rPr>
        <w:t>химической тревоге</w:t>
      </w:r>
      <w:r w:rsidR="006D3690">
        <w:rPr>
          <w:sz w:val="28"/>
          <w:szCs w:val="28"/>
        </w:rPr>
        <w:t xml:space="preserve">, </w:t>
      </w:r>
      <w:r w:rsidR="006D3690" w:rsidRPr="007A2CB9">
        <w:rPr>
          <w:sz w:val="28"/>
          <w:szCs w:val="28"/>
        </w:rPr>
        <w:t>радиационной опасности</w:t>
      </w:r>
      <w:r w:rsidR="006D3690">
        <w:rPr>
          <w:sz w:val="28"/>
          <w:szCs w:val="28"/>
        </w:rPr>
        <w:t>,</w:t>
      </w:r>
      <w:r w:rsidR="006D3690" w:rsidRPr="007A2CB9">
        <w:rPr>
          <w:sz w:val="28"/>
          <w:szCs w:val="28"/>
        </w:rPr>
        <w:t xml:space="preserve"> об угрозе катастрофического затопления</w:t>
      </w:r>
      <w:r w:rsidR="006D3690">
        <w:rPr>
          <w:sz w:val="28"/>
          <w:szCs w:val="28"/>
        </w:rPr>
        <w:t xml:space="preserve"> и порядком дейст</w:t>
      </w:r>
      <w:r w:rsidR="006621DB">
        <w:rPr>
          <w:sz w:val="28"/>
          <w:szCs w:val="28"/>
        </w:rPr>
        <w:t>вий при п</w:t>
      </w:r>
      <w:r w:rsidR="006621DB">
        <w:rPr>
          <w:sz w:val="28"/>
          <w:szCs w:val="28"/>
        </w:rPr>
        <w:t>о</w:t>
      </w:r>
      <w:r w:rsidR="006621DB">
        <w:rPr>
          <w:sz w:val="28"/>
          <w:szCs w:val="28"/>
        </w:rPr>
        <w:t xml:space="preserve">лучении </w:t>
      </w:r>
      <w:r w:rsidR="00460F2B">
        <w:rPr>
          <w:sz w:val="28"/>
          <w:szCs w:val="28"/>
        </w:rPr>
        <w:t>информации</w:t>
      </w:r>
      <w:r w:rsidR="006621DB">
        <w:rPr>
          <w:sz w:val="28"/>
          <w:szCs w:val="28"/>
        </w:rPr>
        <w:t>.</w:t>
      </w:r>
    </w:p>
    <w:p w:rsidR="00460F2B" w:rsidRPr="00460F2B" w:rsidRDefault="00460F2B" w:rsidP="00460F2B">
      <w:pPr>
        <w:widowControl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8D2B07" w:rsidRPr="00460F2B">
        <w:rPr>
          <w:sz w:val="28"/>
          <w:szCs w:val="28"/>
        </w:rPr>
        <w:t xml:space="preserve">. Воспитывать уверенность в </w:t>
      </w:r>
      <w:r w:rsidR="00115A50" w:rsidRPr="00460F2B">
        <w:rPr>
          <w:sz w:val="28"/>
          <w:szCs w:val="28"/>
        </w:rPr>
        <w:t xml:space="preserve">надежности и </w:t>
      </w:r>
      <w:r w:rsidR="008D2B07" w:rsidRPr="00460F2B">
        <w:rPr>
          <w:sz w:val="28"/>
          <w:szCs w:val="28"/>
        </w:rPr>
        <w:t xml:space="preserve">эффективности </w:t>
      </w:r>
      <w:r w:rsidR="00115A50" w:rsidRPr="00460F2B">
        <w:rPr>
          <w:sz w:val="28"/>
          <w:szCs w:val="28"/>
        </w:rPr>
        <w:t>системы оп</w:t>
      </w:r>
      <w:r w:rsidR="00115A50" w:rsidRPr="00460F2B">
        <w:rPr>
          <w:sz w:val="28"/>
          <w:szCs w:val="28"/>
        </w:rPr>
        <w:t>о</w:t>
      </w:r>
      <w:r w:rsidR="00115A50" w:rsidRPr="00460F2B">
        <w:rPr>
          <w:sz w:val="28"/>
          <w:szCs w:val="28"/>
        </w:rPr>
        <w:t xml:space="preserve">вещения и информирования </w:t>
      </w:r>
      <w:r w:rsidR="00F66DA5" w:rsidRPr="00460F2B">
        <w:rPr>
          <w:sz w:val="28"/>
          <w:szCs w:val="28"/>
        </w:rPr>
        <w:t xml:space="preserve">населения об </w:t>
      </w:r>
      <w:r w:rsidRPr="00460F2B">
        <w:rPr>
          <w:sz w:val="28"/>
          <w:szCs w:val="28"/>
        </w:rPr>
        <w:t>опасностях,</w:t>
      </w:r>
      <w:r w:rsidR="00F66DA5" w:rsidRPr="00460F2B">
        <w:rPr>
          <w:sz w:val="28"/>
          <w:szCs w:val="28"/>
        </w:rPr>
        <w:t xml:space="preserve"> </w:t>
      </w:r>
      <w:r w:rsidRPr="00460F2B">
        <w:rPr>
          <w:rFonts w:eastAsia="Calibri"/>
          <w:color w:val="000000"/>
          <w:sz w:val="28"/>
          <w:szCs w:val="28"/>
        </w:rPr>
        <w:t>возникающих при военных конфликтах или вследствие этих конфликтов, а также при чрезвычайных ситуац</w:t>
      </w:r>
      <w:r w:rsidRPr="00460F2B">
        <w:rPr>
          <w:rFonts w:eastAsia="Calibri"/>
          <w:color w:val="000000"/>
          <w:sz w:val="28"/>
          <w:szCs w:val="28"/>
        </w:rPr>
        <w:t>и</w:t>
      </w:r>
      <w:r w:rsidRPr="00460F2B">
        <w:rPr>
          <w:rFonts w:eastAsia="Calibri"/>
          <w:color w:val="000000"/>
          <w:sz w:val="28"/>
          <w:szCs w:val="28"/>
        </w:rPr>
        <w:t>ях природного и техногенного характера.</w:t>
      </w:r>
    </w:p>
    <w:p w:rsidR="008D2B07" w:rsidRPr="00460F2B" w:rsidRDefault="008D2B07" w:rsidP="00460F2B">
      <w:pPr>
        <w:jc w:val="both"/>
        <w:rPr>
          <w:b/>
          <w:sz w:val="28"/>
          <w:szCs w:val="28"/>
        </w:rPr>
      </w:pPr>
    </w:p>
    <w:p w:rsidR="00706366" w:rsidRPr="00460F2B" w:rsidRDefault="008D2B07" w:rsidP="00460F2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Учебные вопросы:</w:t>
      </w:r>
    </w:p>
    <w:p w:rsidR="00706366" w:rsidRPr="00706366" w:rsidRDefault="00706366" w:rsidP="00706366">
      <w:pPr>
        <w:pStyle w:val="Default"/>
        <w:numPr>
          <w:ilvl w:val="0"/>
          <w:numId w:val="10"/>
        </w:numPr>
        <w:jc w:val="both"/>
        <w:rPr>
          <w:color w:val="auto"/>
          <w:sz w:val="28"/>
          <w:szCs w:val="28"/>
        </w:rPr>
      </w:pPr>
      <w:r w:rsidRPr="00706366">
        <w:rPr>
          <w:bCs/>
          <w:color w:val="auto"/>
          <w:sz w:val="28"/>
          <w:szCs w:val="28"/>
        </w:rPr>
        <w:t xml:space="preserve">Сигнал </w:t>
      </w:r>
      <w:r w:rsidR="002C4C64">
        <w:rPr>
          <w:bCs/>
          <w:color w:val="auto"/>
          <w:sz w:val="28"/>
          <w:szCs w:val="28"/>
        </w:rPr>
        <w:t>«</w:t>
      </w:r>
      <w:r w:rsidR="002C4C64" w:rsidRPr="00706366">
        <w:rPr>
          <w:bCs/>
          <w:color w:val="auto"/>
          <w:sz w:val="28"/>
          <w:szCs w:val="28"/>
        </w:rPr>
        <w:t>ВНИМАНИЕ ВСЕМ</w:t>
      </w:r>
      <w:r w:rsidR="002C4C64">
        <w:rPr>
          <w:bCs/>
          <w:color w:val="auto"/>
          <w:sz w:val="28"/>
          <w:szCs w:val="28"/>
        </w:rPr>
        <w:t>»</w:t>
      </w:r>
      <w:r w:rsidRPr="00706366">
        <w:rPr>
          <w:bCs/>
          <w:color w:val="auto"/>
          <w:sz w:val="28"/>
          <w:szCs w:val="28"/>
        </w:rPr>
        <w:t xml:space="preserve">, его предназначение и способы доведения до населения. Действия работников при его получении в различных условиях обстановки. </w:t>
      </w:r>
    </w:p>
    <w:p w:rsidR="00706366" w:rsidRPr="00706366" w:rsidRDefault="00706366" w:rsidP="00706366">
      <w:pPr>
        <w:pStyle w:val="Default"/>
        <w:numPr>
          <w:ilvl w:val="0"/>
          <w:numId w:val="10"/>
        </w:numPr>
        <w:jc w:val="both"/>
        <w:rPr>
          <w:color w:val="auto"/>
          <w:sz w:val="28"/>
          <w:szCs w:val="28"/>
        </w:rPr>
      </w:pPr>
      <w:r w:rsidRPr="00706366">
        <w:rPr>
          <w:bCs/>
          <w:color w:val="auto"/>
          <w:sz w:val="28"/>
          <w:szCs w:val="28"/>
        </w:rPr>
        <w:t xml:space="preserve">Возможные тексты информационных сообщений о ЧС и порядок действий по ним. </w:t>
      </w:r>
    </w:p>
    <w:p w:rsidR="00C25504" w:rsidRDefault="00C25504" w:rsidP="00C25504">
      <w:pPr>
        <w:pStyle w:val="a3"/>
        <w:widowControl/>
        <w:autoSpaceDE/>
        <w:adjustRightInd/>
        <w:ind w:left="360"/>
        <w:jc w:val="both"/>
        <w:rPr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Учебно-материальное обеспечение:</w:t>
      </w:r>
    </w:p>
    <w:p w:rsidR="008D2B07" w:rsidRPr="0062563E" w:rsidRDefault="008D2B07" w:rsidP="008D2B07">
      <w:pPr>
        <w:ind w:firstLine="709"/>
        <w:jc w:val="both"/>
        <w:rPr>
          <w:sz w:val="28"/>
          <w:szCs w:val="28"/>
        </w:rPr>
      </w:pPr>
      <w:r w:rsidRPr="0062563E">
        <w:rPr>
          <w:i/>
          <w:iCs/>
          <w:sz w:val="28"/>
          <w:szCs w:val="28"/>
        </w:rPr>
        <w:t xml:space="preserve">Плакаты: </w:t>
      </w:r>
      <w:r w:rsidR="009924C4" w:rsidRPr="0062563E">
        <w:rPr>
          <w:sz w:val="28"/>
          <w:szCs w:val="28"/>
        </w:rPr>
        <w:t xml:space="preserve">Оповещение населения; </w:t>
      </w:r>
      <w:r w:rsidRPr="0062563E">
        <w:rPr>
          <w:sz w:val="28"/>
          <w:szCs w:val="28"/>
        </w:rPr>
        <w:t>Действия населения в ЧС природного характера; Действия населения в ЧС техногенного характера; Защита населения в ЧС мирного и военного времени.</w:t>
      </w:r>
    </w:p>
    <w:p w:rsidR="008D2B07" w:rsidRDefault="008D2B07" w:rsidP="008D2B07">
      <w:pPr>
        <w:widowControl/>
        <w:ind w:firstLine="709"/>
        <w:jc w:val="both"/>
        <w:rPr>
          <w:i/>
          <w:sz w:val="28"/>
          <w:szCs w:val="28"/>
          <w:u w:val="single"/>
        </w:rPr>
      </w:pPr>
      <w:r w:rsidRPr="0062563E">
        <w:rPr>
          <w:bCs/>
          <w:i/>
          <w:sz w:val="28"/>
          <w:szCs w:val="28"/>
        </w:rPr>
        <w:t>Технические средства обучения:</w:t>
      </w:r>
      <w:r w:rsidRPr="0062563E">
        <w:rPr>
          <w:sz w:val="28"/>
          <w:szCs w:val="28"/>
        </w:rPr>
        <w:t xml:space="preserve"> Персональный</w:t>
      </w:r>
      <w:r>
        <w:rPr>
          <w:sz w:val="28"/>
          <w:szCs w:val="28"/>
        </w:rPr>
        <w:t xml:space="preserve"> компьютер, проектор.</w:t>
      </w:r>
    </w:p>
    <w:p w:rsidR="008D2B07" w:rsidRDefault="008D2B07" w:rsidP="008D2B07">
      <w:pPr>
        <w:jc w:val="center"/>
        <w:rPr>
          <w:sz w:val="28"/>
          <w:szCs w:val="28"/>
          <w:u w:val="single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Литература</w:t>
      </w:r>
      <w:r>
        <w:rPr>
          <w:sz w:val="28"/>
          <w:szCs w:val="28"/>
        </w:rPr>
        <w:t>:</w:t>
      </w:r>
    </w:p>
    <w:p w:rsidR="008D2B07" w:rsidRPr="00335CEF" w:rsidRDefault="008D2B07" w:rsidP="00335CEF">
      <w:pPr>
        <w:pStyle w:val="a3"/>
        <w:widowControl/>
        <w:numPr>
          <w:ilvl w:val="0"/>
          <w:numId w:val="12"/>
        </w:numPr>
        <w:tabs>
          <w:tab w:val="left" w:pos="1276"/>
        </w:tabs>
        <w:ind w:left="1276" w:hanging="567"/>
        <w:jc w:val="both"/>
        <w:rPr>
          <w:sz w:val="28"/>
          <w:szCs w:val="28"/>
        </w:rPr>
      </w:pPr>
      <w:r w:rsidRPr="00335CEF">
        <w:rPr>
          <w:sz w:val="28"/>
          <w:szCs w:val="28"/>
        </w:rPr>
        <w:t>Федеральный закон от 12.02.1998 № 28-ФЗ «О гражданской обороне».</w:t>
      </w:r>
    </w:p>
    <w:p w:rsidR="00335CEF" w:rsidRPr="00335CEF" w:rsidRDefault="008D2B07" w:rsidP="00335CEF">
      <w:pPr>
        <w:pStyle w:val="a3"/>
        <w:widowControl/>
        <w:numPr>
          <w:ilvl w:val="0"/>
          <w:numId w:val="12"/>
        </w:numPr>
        <w:tabs>
          <w:tab w:val="left" w:pos="1276"/>
          <w:tab w:val="left" w:pos="1985"/>
        </w:tabs>
        <w:autoSpaceDE/>
        <w:autoSpaceDN/>
        <w:adjustRightInd/>
        <w:ind w:left="1276" w:hanging="567"/>
        <w:jc w:val="both"/>
        <w:rPr>
          <w:sz w:val="28"/>
          <w:szCs w:val="28"/>
        </w:rPr>
      </w:pPr>
      <w:r w:rsidRPr="00335CEF">
        <w:rPr>
          <w:sz w:val="28"/>
          <w:szCs w:val="28"/>
        </w:rPr>
        <w:lastRenderedPageBreak/>
        <w:t>Федеральный закон от 21.12.1994 № 68-ФЗ «О защите населения и те</w:t>
      </w:r>
      <w:r w:rsidRPr="00335CEF">
        <w:rPr>
          <w:sz w:val="28"/>
          <w:szCs w:val="28"/>
        </w:rPr>
        <w:t>р</w:t>
      </w:r>
      <w:r w:rsidRPr="00335CEF">
        <w:rPr>
          <w:sz w:val="28"/>
          <w:szCs w:val="28"/>
        </w:rPr>
        <w:t>риторий от чрезвычайных ситуаций природного и техногенного хара</w:t>
      </w:r>
      <w:r w:rsidRPr="00335CEF">
        <w:rPr>
          <w:sz w:val="28"/>
          <w:szCs w:val="28"/>
        </w:rPr>
        <w:t>к</w:t>
      </w:r>
      <w:r w:rsidRPr="00335CEF">
        <w:rPr>
          <w:sz w:val="28"/>
          <w:szCs w:val="28"/>
        </w:rPr>
        <w:t>тера».</w:t>
      </w:r>
    </w:p>
    <w:p w:rsidR="00335CEF" w:rsidRPr="00335CEF" w:rsidRDefault="00335CEF" w:rsidP="00335CEF">
      <w:pPr>
        <w:pStyle w:val="a3"/>
        <w:widowControl/>
        <w:numPr>
          <w:ilvl w:val="0"/>
          <w:numId w:val="12"/>
        </w:numPr>
        <w:tabs>
          <w:tab w:val="left" w:pos="1276"/>
          <w:tab w:val="left" w:pos="1985"/>
        </w:tabs>
        <w:autoSpaceDE/>
        <w:autoSpaceDN/>
        <w:adjustRightInd/>
        <w:ind w:left="1276" w:hanging="567"/>
        <w:jc w:val="both"/>
        <w:rPr>
          <w:sz w:val="28"/>
          <w:szCs w:val="28"/>
        </w:rPr>
      </w:pPr>
      <w:r w:rsidRPr="00335CEF">
        <w:rPr>
          <w:sz w:val="28"/>
          <w:szCs w:val="28"/>
        </w:rPr>
        <w:t>Постановление Правительства РФ от 26.11.2007 № 804 «Об утвержд</w:t>
      </w:r>
      <w:r w:rsidRPr="00335CEF">
        <w:rPr>
          <w:sz w:val="28"/>
          <w:szCs w:val="28"/>
        </w:rPr>
        <w:t>е</w:t>
      </w:r>
      <w:r w:rsidRPr="00335CEF">
        <w:rPr>
          <w:sz w:val="28"/>
          <w:szCs w:val="28"/>
        </w:rPr>
        <w:t>нии положения о гражданской обороне в Российской Федерации</w:t>
      </w:r>
      <w:r>
        <w:rPr>
          <w:sz w:val="28"/>
          <w:szCs w:val="28"/>
        </w:rPr>
        <w:t>».</w:t>
      </w:r>
    </w:p>
    <w:p w:rsidR="008D2B07" w:rsidRPr="00335CEF" w:rsidRDefault="00335CEF" w:rsidP="00335CEF">
      <w:pPr>
        <w:pStyle w:val="a3"/>
        <w:widowControl/>
        <w:numPr>
          <w:ilvl w:val="0"/>
          <w:numId w:val="12"/>
        </w:numPr>
        <w:tabs>
          <w:tab w:val="left" w:pos="851"/>
          <w:tab w:val="left" w:pos="1276"/>
        </w:tabs>
        <w:ind w:left="1276" w:hanging="567"/>
        <w:jc w:val="both"/>
        <w:rPr>
          <w:sz w:val="28"/>
          <w:szCs w:val="28"/>
        </w:rPr>
      </w:pPr>
      <w:r w:rsidRPr="00335CEF">
        <w:rPr>
          <w:sz w:val="28"/>
          <w:szCs w:val="28"/>
        </w:rPr>
        <w:t>Постановление Правительства РФ от 30.12.2003 № 794 «О единой г</w:t>
      </w:r>
      <w:r w:rsidRPr="00335CEF">
        <w:rPr>
          <w:sz w:val="28"/>
          <w:szCs w:val="28"/>
        </w:rPr>
        <w:t>о</w:t>
      </w:r>
      <w:r w:rsidRPr="00335CEF">
        <w:rPr>
          <w:sz w:val="28"/>
          <w:szCs w:val="28"/>
        </w:rPr>
        <w:t>сударственной системе предупреждения и ликвидации чрезвычайных ситуаций».</w:t>
      </w:r>
    </w:p>
    <w:p w:rsidR="008D2B07" w:rsidRPr="00335CEF" w:rsidRDefault="008D2B07" w:rsidP="00335CEF">
      <w:pPr>
        <w:pStyle w:val="a3"/>
        <w:widowControl/>
        <w:numPr>
          <w:ilvl w:val="0"/>
          <w:numId w:val="12"/>
        </w:numPr>
        <w:tabs>
          <w:tab w:val="left" w:pos="1276"/>
        </w:tabs>
        <w:autoSpaceDE/>
        <w:adjustRightInd/>
        <w:ind w:left="1276" w:hanging="567"/>
        <w:jc w:val="both"/>
        <w:rPr>
          <w:sz w:val="28"/>
          <w:szCs w:val="28"/>
        </w:rPr>
      </w:pPr>
      <w:r w:rsidRPr="00335CEF">
        <w:rPr>
          <w:sz w:val="28"/>
          <w:szCs w:val="28"/>
        </w:rPr>
        <w:t>Закон Санкт-Петербурга от 20.10.2005 № 514-76 «О защите населения и территорий от ЧС природного и техногенного характера в Санкт-Петербурге».</w:t>
      </w:r>
    </w:p>
    <w:p w:rsidR="00335CEF" w:rsidRPr="00335CEF" w:rsidRDefault="008D2B07" w:rsidP="00335CEF">
      <w:pPr>
        <w:pStyle w:val="a3"/>
        <w:widowControl/>
        <w:numPr>
          <w:ilvl w:val="0"/>
          <w:numId w:val="12"/>
        </w:numPr>
        <w:tabs>
          <w:tab w:val="left" w:pos="1276"/>
          <w:tab w:val="left" w:pos="1985"/>
        </w:tabs>
        <w:ind w:left="1276" w:hanging="567"/>
        <w:jc w:val="both"/>
        <w:rPr>
          <w:sz w:val="28"/>
          <w:szCs w:val="28"/>
        </w:rPr>
      </w:pPr>
      <w:r w:rsidRPr="00335CEF">
        <w:rPr>
          <w:sz w:val="28"/>
          <w:szCs w:val="28"/>
        </w:rPr>
        <w:t>Постановление Губернатора СПб от 19 июня 2012 № 37-пг «Об утве</w:t>
      </w:r>
      <w:r w:rsidRPr="00335CEF">
        <w:rPr>
          <w:sz w:val="28"/>
          <w:szCs w:val="28"/>
        </w:rPr>
        <w:t>р</w:t>
      </w:r>
      <w:r w:rsidRPr="00335CEF">
        <w:rPr>
          <w:sz w:val="28"/>
          <w:szCs w:val="28"/>
        </w:rPr>
        <w:t xml:space="preserve">ждении Положения об организации и ведении гражданской обороны в Санкт-Петербурге». </w:t>
      </w:r>
    </w:p>
    <w:p w:rsidR="008D2B07" w:rsidRPr="00335CEF" w:rsidRDefault="00335CEF" w:rsidP="00335CEF">
      <w:pPr>
        <w:pStyle w:val="a3"/>
        <w:widowControl/>
        <w:numPr>
          <w:ilvl w:val="0"/>
          <w:numId w:val="12"/>
        </w:numPr>
        <w:tabs>
          <w:tab w:val="left" w:pos="1276"/>
        </w:tabs>
        <w:ind w:left="1276" w:hanging="567"/>
        <w:jc w:val="both"/>
        <w:rPr>
          <w:iCs/>
          <w:sz w:val="28"/>
          <w:szCs w:val="28"/>
        </w:rPr>
      </w:pPr>
      <w:r w:rsidRPr="00335CEF">
        <w:rPr>
          <w:sz w:val="28"/>
          <w:szCs w:val="28"/>
        </w:rPr>
        <w:t>Камышанский М. И. и др. Оповещение и информирование в системе ГО, защиты от ЧС и пожарной безопасности. — М.: ИРБ, 2008.</w:t>
      </w:r>
    </w:p>
    <w:p w:rsidR="00B916AB" w:rsidRPr="00335CEF" w:rsidRDefault="00B916AB" w:rsidP="00335CEF">
      <w:pPr>
        <w:pStyle w:val="a3"/>
        <w:widowControl/>
        <w:numPr>
          <w:ilvl w:val="0"/>
          <w:numId w:val="12"/>
        </w:numPr>
        <w:tabs>
          <w:tab w:val="left" w:pos="1276"/>
        </w:tabs>
        <w:ind w:left="1276" w:hanging="567"/>
        <w:jc w:val="both"/>
        <w:rPr>
          <w:iCs/>
          <w:sz w:val="28"/>
          <w:szCs w:val="28"/>
        </w:rPr>
      </w:pPr>
      <w:r w:rsidRPr="00335CEF">
        <w:rPr>
          <w:iCs/>
          <w:sz w:val="28"/>
          <w:szCs w:val="28"/>
        </w:rPr>
        <w:t xml:space="preserve">Смирнов </w:t>
      </w:r>
      <w:r w:rsidR="007B056C" w:rsidRPr="00335CEF">
        <w:rPr>
          <w:iCs/>
          <w:sz w:val="28"/>
          <w:szCs w:val="28"/>
        </w:rPr>
        <w:t>А.П. Методические рекомендации по организации и провед</w:t>
      </w:r>
      <w:r w:rsidR="007B056C" w:rsidRPr="00335CEF">
        <w:rPr>
          <w:iCs/>
          <w:sz w:val="28"/>
          <w:szCs w:val="28"/>
        </w:rPr>
        <w:t>е</w:t>
      </w:r>
      <w:r w:rsidR="007B056C" w:rsidRPr="00335CEF">
        <w:rPr>
          <w:iCs/>
          <w:sz w:val="28"/>
          <w:szCs w:val="28"/>
        </w:rPr>
        <w:t>нию занятий</w:t>
      </w:r>
      <w:r w:rsidR="002C7699" w:rsidRPr="00335CEF">
        <w:rPr>
          <w:iCs/>
          <w:sz w:val="28"/>
          <w:szCs w:val="28"/>
        </w:rPr>
        <w:t xml:space="preserve"> с работающим населением в области ГО, защиты от ЧС природного и техногенного характера. Учебно-методическое пособие</w:t>
      </w:r>
      <w:r w:rsidR="00490E38" w:rsidRPr="00335CEF">
        <w:rPr>
          <w:iCs/>
          <w:sz w:val="28"/>
          <w:szCs w:val="28"/>
        </w:rPr>
        <w:t xml:space="preserve"> / Под общей редакцией Н.И. Лыскова</w:t>
      </w:r>
      <w:r w:rsidR="000B7FED" w:rsidRPr="00335CEF">
        <w:rPr>
          <w:iCs/>
          <w:sz w:val="28"/>
          <w:szCs w:val="28"/>
        </w:rPr>
        <w:t>. -</w:t>
      </w:r>
      <w:r w:rsidR="0004167A" w:rsidRPr="00335CEF">
        <w:rPr>
          <w:iCs/>
          <w:sz w:val="28"/>
          <w:szCs w:val="28"/>
        </w:rPr>
        <w:t xml:space="preserve"> </w:t>
      </w:r>
      <w:r w:rsidR="000B7FED" w:rsidRPr="00335CEF">
        <w:rPr>
          <w:iCs/>
          <w:sz w:val="28"/>
          <w:szCs w:val="28"/>
        </w:rPr>
        <w:t>Санкт-Петербург: ГКУ ДПО УМЦ ГО и ЧС</w:t>
      </w:r>
      <w:r w:rsidR="00490E38" w:rsidRPr="00335CEF">
        <w:rPr>
          <w:iCs/>
          <w:sz w:val="28"/>
          <w:szCs w:val="28"/>
        </w:rPr>
        <w:t xml:space="preserve">, 2015 </w:t>
      </w:r>
      <w:r w:rsidR="000B7FED" w:rsidRPr="00335CEF">
        <w:rPr>
          <w:iCs/>
          <w:sz w:val="28"/>
          <w:szCs w:val="28"/>
        </w:rPr>
        <w:t>– 358 с.</w:t>
      </w:r>
    </w:p>
    <w:p w:rsidR="008D2B07" w:rsidRDefault="008D2B07" w:rsidP="008D2B07">
      <w:pPr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Время:</w:t>
      </w:r>
      <w:r>
        <w:rPr>
          <w:sz w:val="28"/>
          <w:szCs w:val="28"/>
        </w:rPr>
        <w:t xml:space="preserve"> </w:t>
      </w:r>
      <w:r w:rsidR="00D956D8">
        <w:rPr>
          <w:sz w:val="28"/>
          <w:szCs w:val="28"/>
        </w:rPr>
        <w:t>1</w:t>
      </w:r>
      <w:r>
        <w:rPr>
          <w:sz w:val="28"/>
          <w:szCs w:val="28"/>
        </w:rPr>
        <w:t xml:space="preserve"> час.</w:t>
      </w:r>
    </w:p>
    <w:p w:rsidR="008D2B07" w:rsidRPr="0062563E" w:rsidRDefault="008D2B07" w:rsidP="008D2B07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Место</w:t>
      </w:r>
      <w:r w:rsidR="00C25504">
        <w:rPr>
          <w:b/>
          <w:sz w:val="28"/>
        </w:rPr>
        <w:t xml:space="preserve"> проведения</w:t>
      </w:r>
      <w:r>
        <w:rPr>
          <w:b/>
          <w:sz w:val="28"/>
        </w:rPr>
        <w:t>:</w:t>
      </w:r>
      <w:r>
        <w:rPr>
          <w:sz w:val="28"/>
        </w:rPr>
        <w:t xml:space="preserve"> </w:t>
      </w:r>
      <w:r w:rsidRPr="0062563E">
        <w:rPr>
          <w:sz w:val="28"/>
        </w:rPr>
        <w:t>многопрофильный класс.</w:t>
      </w: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Метод:</w:t>
      </w:r>
      <w:r>
        <w:rPr>
          <w:sz w:val="28"/>
          <w:szCs w:val="28"/>
        </w:rPr>
        <w:t xml:space="preserve"> беседа.</w:t>
      </w:r>
    </w:p>
    <w:p w:rsidR="008D2B07" w:rsidRDefault="008D2B07" w:rsidP="008D2B07">
      <w:pPr>
        <w:rPr>
          <w:sz w:val="28"/>
          <w:szCs w:val="28"/>
        </w:rPr>
      </w:pPr>
    </w:p>
    <w:p w:rsidR="008D2B07" w:rsidRDefault="008D2B07" w:rsidP="008D2B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722"/>
        <w:gridCol w:w="970"/>
        <w:gridCol w:w="4958"/>
      </w:tblGrid>
      <w:tr w:rsidR="00B916AB" w:rsidRPr="00310AB3" w:rsidTr="00DD604D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№</w:t>
            </w:r>
          </w:p>
          <w:p w:rsidR="00B916AB" w:rsidRDefault="00B916AB" w:rsidP="00DD604D">
            <w:pPr>
              <w:jc w:val="center"/>
              <w:rPr>
                <w:b/>
              </w:rPr>
            </w:pPr>
            <w:r>
              <w:rPr>
                <w:b/>
              </w:rPr>
              <w:t xml:space="preserve">учебного </w:t>
            </w:r>
          </w:p>
          <w:p w:rsidR="00B916AB" w:rsidRPr="00310AB3" w:rsidRDefault="00B916AB" w:rsidP="00DD604D">
            <w:pPr>
              <w:jc w:val="center"/>
              <w:rPr>
                <w:b/>
              </w:rPr>
            </w:pPr>
            <w:r>
              <w:rPr>
                <w:b/>
              </w:rPr>
              <w:t>вопроса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Учебные вопросы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Время,</w:t>
            </w:r>
          </w:p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мин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Методика проведения занятия</w:t>
            </w:r>
          </w:p>
        </w:tc>
      </w:tr>
      <w:tr w:rsidR="00B916AB" w:rsidRPr="00310AB3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 xml:space="preserve">Вступительная часть </w:t>
            </w:r>
            <w:r>
              <w:rPr>
                <w:b/>
              </w:rPr>
              <w:t>– 5 мин</w:t>
            </w:r>
          </w:p>
        </w:tc>
      </w:tr>
      <w:tr w:rsidR="00B916AB" w:rsidRPr="00310AB3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Default="006A32FA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310AB3">
              <w:rPr>
                <w:rFonts w:eastAsia="Calibri"/>
                <w:lang w:eastAsia="en-US"/>
              </w:rPr>
              <w:t>Проверя</w:t>
            </w:r>
            <w:r w:rsidR="00B916AB">
              <w:rPr>
                <w:rFonts w:eastAsia="Calibri"/>
                <w:lang w:eastAsia="en-US"/>
              </w:rPr>
              <w:t>ю</w:t>
            </w:r>
            <w:r w:rsidR="00B916AB" w:rsidRPr="00310AB3">
              <w:rPr>
                <w:rFonts w:eastAsia="Calibri"/>
                <w:lang w:eastAsia="en-US"/>
              </w:rPr>
              <w:t xml:space="preserve"> наличие обучаемых</w:t>
            </w:r>
            <w:r w:rsidR="00B916AB">
              <w:rPr>
                <w:rFonts w:eastAsia="Calibri"/>
                <w:lang w:eastAsia="en-US"/>
              </w:rPr>
              <w:t xml:space="preserve"> по журналу;</w:t>
            </w:r>
          </w:p>
          <w:p w:rsidR="00B916AB" w:rsidRDefault="006A32FA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310AB3">
              <w:rPr>
                <w:rFonts w:eastAsia="Calibri"/>
                <w:lang w:eastAsia="en-US"/>
              </w:rPr>
              <w:t>Объявля</w:t>
            </w:r>
            <w:r w:rsidR="00B916AB">
              <w:rPr>
                <w:rFonts w:eastAsia="Calibri"/>
                <w:lang w:eastAsia="en-US"/>
              </w:rPr>
              <w:t>ю</w:t>
            </w:r>
            <w:r w:rsidR="00B916AB" w:rsidRPr="00310AB3">
              <w:rPr>
                <w:rFonts w:eastAsia="Calibri"/>
                <w:lang w:eastAsia="en-US"/>
              </w:rPr>
              <w:t xml:space="preserve"> тему, цели, учебные вопросы з</w:t>
            </w:r>
            <w:r w:rsidR="00B916AB" w:rsidRPr="00310AB3">
              <w:rPr>
                <w:rFonts w:eastAsia="Calibri"/>
                <w:lang w:eastAsia="en-US"/>
              </w:rPr>
              <w:t>а</w:t>
            </w:r>
            <w:r w:rsidR="00B916AB" w:rsidRPr="00310AB3">
              <w:rPr>
                <w:rFonts w:eastAsia="Calibri"/>
                <w:lang w:eastAsia="en-US"/>
              </w:rPr>
              <w:t>нятия</w:t>
            </w:r>
            <w:r w:rsidR="00B916AB">
              <w:rPr>
                <w:rFonts w:eastAsia="Calibri"/>
                <w:lang w:eastAsia="en-US"/>
              </w:rPr>
              <w:t>;</w:t>
            </w:r>
          </w:p>
          <w:p w:rsidR="00B916AB" w:rsidRDefault="006A32FA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>
              <w:rPr>
                <w:rFonts w:eastAsia="Calibri"/>
                <w:lang w:eastAsia="en-US"/>
              </w:rPr>
              <w:t>Довожу</w:t>
            </w:r>
            <w:r w:rsidR="00B916AB" w:rsidRPr="00310AB3">
              <w:rPr>
                <w:rFonts w:eastAsia="Calibri"/>
                <w:lang w:eastAsia="en-US"/>
              </w:rPr>
              <w:t xml:space="preserve"> актуальность изучения темы, вза</w:t>
            </w:r>
            <w:r w:rsidR="00B916AB" w:rsidRPr="00310AB3">
              <w:rPr>
                <w:rFonts w:eastAsia="Calibri"/>
                <w:lang w:eastAsia="en-US"/>
              </w:rPr>
              <w:t>и</w:t>
            </w:r>
            <w:r w:rsidR="00B916AB" w:rsidRPr="00310AB3">
              <w:rPr>
                <w:rFonts w:eastAsia="Calibri"/>
                <w:lang w:eastAsia="en-US"/>
              </w:rPr>
              <w:t>мосвязь данного занятия с предыдущими и последующими занятиями</w:t>
            </w:r>
            <w:r w:rsidR="00B916AB">
              <w:rPr>
                <w:rFonts w:eastAsia="Calibri"/>
                <w:lang w:eastAsia="en-US"/>
              </w:rPr>
              <w:t>;</w:t>
            </w:r>
          </w:p>
          <w:p w:rsidR="00B916AB" w:rsidRPr="00310AB3" w:rsidRDefault="006A32FA" w:rsidP="00A23B04">
            <w:pPr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310AB3">
              <w:rPr>
                <w:rFonts w:eastAsia="Calibri"/>
                <w:lang w:eastAsia="en-US"/>
              </w:rPr>
              <w:t>Прово</w:t>
            </w:r>
            <w:r w:rsidR="00B916AB">
              <w:rPr>
                <w:rFonts w:eastAsia="Calibri"/>
                <w:lang w:eastAsia="en-US"/>
              </w:rPr>
              <w:t>жу</w:t>
            </w:r>
            <w:r w:rsidR="00B916AB" w:rsidRPr="00310AB3">
              <w:rPr>
                <w:rFonts w:eastAsia="Calibri"/>
                <w:lang w:eastAsia="en-US"/>
              </w:rPr>
              <w:t xml:space="preserve"> контрольный опрос</w:t>
            </w:r>
            <w:r w:rsidR="00A23B04">
              <w:rPr>
                <w:rFonts w:eastAsia="Calibri"/>
                <w:lang w:eastAsia="en-US"/>
              </w:rPr>
              <w:t xml:space="preserve"> по пройде</w:t>
            </w:r>
            <w:r w:rsidR="00A23B04">
              <w:rPr>
                <w:rFonts w:eastAsia="Calibri"/>
                <w:lang w:eastAsia="en-US"/>
              </w:rPr>
              <w:t>н</w:t>
            </w:r>
            <w:r w:rsidR="00A23B04">
              <w:rPr>
                <w:rFonts w:eastAsia="Calibri"/>
                <w:lang w:eastAsia="en-US"/>
              </w:rPr>
              <w:t>ным темам</w:t>
            </w:r>
            <w:r w:rsidR="00B916AB">
              <w:rPr>
                <w:rFonts w:eastAsia="Calibri"/>
                <w:lang w:eastAsia="en-US"/>
              </w:rPr>
              <w:t>.</w:t>
            </w:r>
          </w:p>
        </w:tc>
      </w:tr>
      <w:tr w:rsidR="00B916AB" w:rsidRPr="00310AB3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4E3967">
            <w:pPr>
              <w:jc w:val="center"/>
            </w:pPr>
            <w:r w:rsidRPr="00310AB3">
              <w:rPr>
                <w:b/>
                <w:bCs/>
              </w:rPr>
              <w:t>Основная часть</w:t>
            </w:r>
            <w:r>
              <w:rPr>
                <w:b/>
                <w:bCs/>
              </w:rPr>
              <w:t xml:space="preserve"> – </w:t>
            </w:r>
            <w:r w:rsidR="004E3967">
              <w:rPr>
                <w:b/>
                <w:bCs/>
              </w:rPr>
              <w:t>35</w:t>
            </w:r>
            <w:r>
              <w:rPr>
                <w:b/>
                <w:bCs/>
              </w:rPr>
              <w:t xml:space="preserve"> мин</w:t>
            </w:r>
          </w:p>
        </w:tc>
      </w:tr>
      <w:tr w:rsidR="00B916AB" w:rsidRPr="00310AB3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310AB3" w:rsidRDefault="00B916AB" w:rsidP="00DD604D">
            <w:pPr>
              <w:jc w:val="center"/>
            </w:pPr>
            <w:r w:rsidRPr="00310AB3"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4E3967" w:rsidRDefault="004E3967" w:rsidP="004E3967">
            <w:pPr>
              <w:ind w:firstLine="284"/>
              <w:jc w:val="both"/>
              <w:rPr>
                <w:bCs/>
              </w:rPr>
            </w:pPr>
            <w:r w:rsidRPr="004E3967">
              <w:rPr>
                <w:bCs/>
              </w:rPr>
              <w:t>Сигнал «ВНИМ</w:t>
            </w:r>
            <w:r w:rsidRPr="004E3967">
              <w:rPr>
                <w:bCs/>
              </w:rPr>
              <w:t>А</w:t>
            </w:r>
            <w:r w:rsidRPr="004E3967">
              <w:rPr>
                <w:bCs/>
              </w:rPr>
              <w:t>НИЕ ВСЕМ», его пре</w:t>
            </w:r>
            <w:r w:rsidRPr="004E3967">
              <w:rPr>
                <w:bCs/>
              </w:rPr>
              <w:t>д</w:t>
            </w:r>
            <w:r w:rsidRPr="004E3967">
              <w:rPr>
                <w:bCs/>
              </w:rPr>
              <w:t>назначение и способы доведения до насел</w:t>
            </w:r>
            <w:r w:rsidRPr="004E3967">
              <w:rPr>
                <w:bCs/>
              </w:rPr>
              <w:t>е</w:t>
            </w:r>
            <w:r w:rsidRPr="004E3967">
              <w:rPr>
                <w:bCs/>
              </w:rPr>
              <w:t>ния. Действия работн</w:t>
            </w:r>
            <w:r w:rsidRPr="004E3967">
              <w:rPr>
                <w:bCs/>
              </w:rPr>
              <w:t>и</w:t>
            </w:r>
            <w:r w:rsidRPr="004E3967">
              <w:rPr>
                <w:bCs/>
              </w:rPr>
              <w:t>ков при его получении в различных условиях обстановки.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310AB3" w:rsidRDefault="004E3967" w:rsidP="00DD604D">
            <w:pPr>
              <w:jc w:val="center"/>
            </w:pPr>
            <w:r>
              <w:t>15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9176CB">
            <w:pPr>
              <w:jc w:val="both"/>
            </w:pPr>
            <w:r w:rsidRPr="00310AB3">
              <w:t>- Объявляю учебный вопрос;</w:t>
            </w:r>
          </w:p>
          <w:p w:rsidR="004E3967" w:rsidRDefault="009176CB" w:rsidP="004E3967">
            <w:r w:rsidRPr="00310AB3">
              <w:t xml:space="preserve">- </w:t>
            </w:r>
            <w:r w:rsidR="004E3967">
              <w:t>Довожу до обучаемых предназначение с</w:t>
            </w:r>
            <w:r w:rsidR="004E3967" w:rsidRPr="00741CEE">
              <w:t>и</w:t>
            </w:r>
            <w:r w:rsidR="004E3967" w:rsidRPr="00741CEE">
              <w:t>г</w:t>
            </w:r>
            <w:r w:rsidR="004E3967" w:rsidRPr="00741CEE">
              <w:t>нал</w:t>
            </w:r>
            <w:r w:rsidR="004E3967">
              <w:t>а «Внимание всем», действия работников при его получении;</w:t>
            </w:r>
          </w:p>
          <w:p w:rsidR="009176CB" w:rsidRPr="00310AB3" w:rsidRDefault="004E3967" w:rsidP="004E3967">
            <w:pPr>
              <w:jc w:val="both"/>
            </w:pPr>
            <w:r>
              <w:t>- Рассказ сопровождаю показом видеофил</w:t>
            </w:r>
            <w:r>
              <w:t>ь</w:t>
            </w:r>
            <w:r>
              <w:t xml:space="preserve">ма, </w:t>
            </w:r>
            <w:r w:rsidRPr="00310AB3">
              <w:t>стенд</w:t>
            </w:r>
            <w:r>
              <w:t>а, плаката, памятки;</w:t>
            </w:r>
          </w:p>
          <w:p w:rsidR="00C17CF0" w:rsidRPr="00310AB3" w:rsidRDefault="00C17CF0" w:rsidP="00C17CF0">
            <w:pPr>
              <w:jc w:val="both"/>
            </w:pPr>
            <w:r w:rsidRPr="00310AB3">
              <w:t>- Провожу краткий опрос обучаемых;</w:t>
            </w:r>
          </w:p>
          <w:p w:rsidR="00B916AB" w:rsidRPr="00310AB3" w:rsidRDefault="00C17CF0" w:rsidP="00C17CF0">
            <w:pPr>
              <w:jc w:val="both"/>
            </w:pPr>
            <w:r w:rsidRPr="00310AB3">
              <w:t>- Подвожу итоги по учебному вопросу</w:t>
            </w:r>
            <w:r>
              <w:t>.</w:t>
            </w:r>
          </w:p>
        </w:tc>
      </w:tr>
      <w:tr w:rsidR="009176CB" w:rsidRPr="00310AB3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</w:pPr>
            <w:r w:rsidRPr="00310AB3">
              <w:lastRenderedPageBreak/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54C0A" w:rsidRDefault="004E3967" w:rsidP="009B07CF">
            <w:pPr>
              <w:ind w:firstLine="284"/>
              <w:jc w:val="both"/>
            </w:pPr>
            <w:r w:rsidRPr="00B54C0A">
              <w:rPr>
                <w:bCs/>
              </w:rPr>
              <w:t>Возможные тексты информационных с</w:t>
            </w:r>
            <w:r w:rsidRPr="00B54C0A">
              <w:rPr>
                <w:bCs/>
              </w:rPr>
              <w:t>о</w:t>
            </w:r>
            <w:r w:rsidRPr="00B54C0A">
              <w:rPr>
                <w:bCs/>
              </w:rPr>
              <w:t>общений о ЧС и пор</w:t>
            </w:r>
            <w:r w:rsidRPr="00B54C0A">
              <w:rPr>
                <w:bCs/>
              </w:rPr>
              <w:t>я</w:t>
            </w:r>
            <w:r w:rsidRPr="00B54C0A">
              <w:rPr>
                <w:bCs/>
              </w:rPr>
              <w:t>док действий по ним.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</w:pPr>
            <w:r w:rsidRPr="00310AB3"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A23B04">
            <w:pPr>
              <w:jc w:val="both"/>
            </w:pPr>
            <w:r w:rsidRPr="00310AB3">
              <w:t>- Объявляю учебный вопрос;</w:t>
            </w:r>
          </w:p>
          <w:p w:rsidR="009176CB" w:rsidRPr="00310AB3" w:rsidRDefault="009176CB" w:rsidP="00A23B04">
            <w:pPr>
              <w:jc w:val="both"/>
            </w:pPr>
            <w:r w:rsidRPr="00310AB3">
              <w:t xml:space="preserve">- </w:t>
            </w:r>
            <w:r w:rsidR="00B54C0A">
              <w:t>Довожу до обучаемых сигналы оповещения гражданской обороны, возможные тексты информационных сообщений, способы дов</w:t>
            </w:r>
            <w:r w:rsidR="00B54C0A">
              <w:t>е</w:t>
            </w:r>
            <w:r w:rsidR="00B54C0A">
              <w:t>дения сигналов и действия по ним работн</w:t>
            </w:r>
            <w:r w:rsidR="00B54C0A">
              <w:t>и</w:t>
            </w:r>
            <w:r w:rsidR="00B54C0A">
              <w:t>ков;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Рассказ сопровождаю показом стендов, пл</w:t>
            </w:r>
            <w:r w:rsidRPr="00310AB3">
              <w:t>а</w:t>
            </w:r>
            <w:r w:rsidRPr="00310AB3">
              <w:t>катов, видеофильма;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Провожу краткий опрос обучаемых;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Подвожу итоги по учебному вопросу</w:t>
            </w:r>
            <w:r>
              <w:t>.</w:t>
            </w:r>
          </w:p>
        </w:tc>
      </w:tr>
      <w:tr w:rsidR="009176CB" w:rsidRPr="00310AB3" w:rsidTr="00DD604D">
        <w:trPr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6CB" w:rsidRPr="00310AB3" w:rsidRDefault="009176CB" w:rsidP="00DD604D">
            <w:pPr>
              <w:jc w:val="center"/>
            </w:pPr>
            <w:r w:rsidRPr="00310AB3">
              <w:rPr>
                <w:b/>
              </w:rPr>
              <w:t>Заключительная часть</w:t>
            </w:r>
            <w:r>
              <w:rPr>
                <w:b/>
              </w:rPr>
              <w:t xml:space="preserve"> -5 мин</w:t>
            </w:r>
          </w:p>
        </w:tc>
      </w:tr>
      <w:tr w:rsidR="009176CB" w:rsidRPr="00310AB3" w:rsidTr="00DD604D">
        <w:trPr>
          <w:jc w:val="center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</w:pPr>
            <w:r w:rsidRPr="00310AB3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C14CC4">
              <w:rPr>
                <w:rFonts w:eastAsia="Calibri"/>
                <w:lang w:eastAsia="en-US"/>
              </w:rPr>
              <w:t>Напоминаю тему занятия, цели</w:t>
            </w:r>
            <w:r>
              <w:rPr>
                <w:rFonts w:eastAsia="Calibri"/>
                <w:lang w:eastAsia="en-US"/>
              </w:rPr>
              <w:t xml:space="preserve"> и как они достигнуты;</w:t>
            </w:r>
          </w:p>
          <w:p w:rsidR="009176CB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C14CC4">
              <w:rPr>
                <w:rFonts w:eastAsia="Calibri"/>
                <w:lang w:eastAsia="en-US"/>
              </w:rPr>
              <w:t xml:space="preserve"> Отмеча</w:t>
            </w:r>
            <w:r>
              <w:rPr>
                <w:rFonts w:eastAsia="Calibri"/>
                <w:lang w:eastAsia="en-US"/>
              </w:rPr>
              <w:t>ю</w:t>
            </w:r>
            <w:r w:rsidRPr="00C14CC4">
              <w:rPr>
                <w:rFonts w:eastAsia="Calibri"/>
                <w:lang w:eastAsia="en-US"/>
              </w:rPr>
              <w:t xml:space="preserve"> положительные стороны и недо</w:t>
            </w:r>
            <w:r w:rsidRPr="00C14CC4">
              <w:rPr>
                <w:rFonts w:eastAsia="Calibri"/>
                <w:lang w:eastAsia="en-US"/>
              </w:rPr>
              <w:t>с</w:t>
            </w:r>
            <w:r w:rsidRPr="00C14CC4">
              <w:rPr>
                <w:rFonts w:eastAsia="Calibri"/>
                <w:lang w:eastAsia="en-US"/>
              </w:rPr>
              <w:t>татки</w:t>
            </w:r>
            <w:r>
              <w:rPr>
                <w:rFonts w:eastAsia="Calibri"/>
                <w:lang w:eastAsia="en-US"/>
              </w:rPr>
              <w:t>;</w:t>
            </w:r>
          </w:p>
          <w:p w:rsidR="009176CB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C14CC4">
              <w:rPr>
                <w:rFonts w:eastAsia="Calibri"/>
                <w:lang w:eastAsia="en-US"/>
              </w:rPr>
              <w:t xml:space="preserve"> Да</w:t>
            </w:r>
            <w:r>
              <w:rPr>
                <w:rFonts w:eastAsia="Calibri"/>
                <w:lang w:eastAsia="en-US"/>
              </w:rPr>
              <w:t>ю</w:t>
            </w:r>
            <w:r w:rsidRPr="00C14CC4">
              <w:rPr>
                <w:rFonts w:eastAsia="Calibri"/>
                <w:lang w:eastAsia="en-US"/>
              </w:rPr>
              <w:t xml:space="preserve"> рекомендации по устранению недо</w:t>
            </w:r>
            <w:r w:rsidRPr="00C14CC4">
              <w:rPr>
                <w:rFonts w:eastAsia="Calibri"/>
                <w:lang w:eastAsia="en-US"/>
              </w:rPr>
              <w:t>с</w:t>
            </w:r>
            <w:r w:rsidRPr="00C14CC4">
              <w:rPr>
                <w:rFonts w:eastAsia="Calibri"/>
                <w:lang w:eastAsia="en-US"/>
              </w:rPr>
              <w:t>татков</w:t>
            </w:r>
            <w:r>
              <w:rPr>
                <w:rFonts w:eastAsia="Calibri"/>
                <w:lang w:eastAsia="en-US"/>
              </w:rPr>
              <w:t>;</w:t>
            </w:r>
          </w:p>
          <w:p w:rsidR="009176CB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C14CC4">
              <w:rPr>
                <w:rFonts w:eastAsia="Calibri"/>
                <w:lang w:eastAsia="en-US"/>
              </w:rPr>
              <w:t xml:space="preserve"> Дово</w:t>
            </w:r>
            <w:r>
              <w:rPr>
                <w:rFonts w:eastAsia="Calibri"/>
                <w:lang w:eastAsia="en-US"/>
              </w:rPr>
              <w:t>жу</w:t>
            </w:r>
            <w:r w:rsidRPr="00C14CC4">
              <w:rPr>
                <w:rFonts w:eastAsia="Calibri"/>
                <w:lang w:eastAsia="en-US"/>
              </w:rPr>
              <w:t xml:space="preserve"> литературу, рекомендованную для самостоятельного изучения</w:t>
            </w:r>
            <w:r>
              <w:rPr>
                <w:rFonts w:eastAsia="Calibri"/>
                <w:lang w:eastAsia="en-US"/>
              </w:rPr>
              <w:t>;</w:t>
            </w:r>
          </w:p>
          <w:p w:rsidR="009176CB" w:rsidRPr="00C14CC4" w:rsidRDefault="009176CB" w:rsidP="00DD604D">
            <w:pPr>
              <w:shd w:val="clear" w:color="auto" w:fill="FFFFFF"/>
              <w:tabs>
                <w:tab w:val="left" w:pos="355"/>
              </w:tabs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C14CC4">
              <w:rPr>
                <w:rFonts w:eastAsia="Calibri"/>
                <w:lang w:eastAsia="en-US"/>
              </w:rPr>
              <w:t xml:space="preserve"> Отвеча</w:t>
            </w:r>
            <w:r>
              <w:rPr>
                <w:rFonts w:eastAsia="Calibri"/>
                <w:lang w:eastAsia="en-US"/>
              </w:rPr>
              <w:t>ю</w:t>
            </w:r>
            <w:r w:rsidRPr="00C14CC4">
              <w:rPr>
                <w:rFonts w:eastAsia="Calibri"/>
                <w:lang w:eastAsia="en-US"/>
              </w:rPr>
              <w:t xml:space="preserve"> на вопросы обучаемых.</w:t>
            </w:r>
          </w:p>
        </w:tc>
      </w:tr>
    </w:tbl>
    <w:p w:rsidR="008D2B07" w:rsidRDefault="008D2B07" w:rsidP="008D2B07"/>
    <w:p w:rsidR="008D2B07" w:rsidRDefault="008D2B07" w:rsidP="008D2B07">
      <w:pPr>
        <w:jc w:val="center"/>
      </w:pPr>
      <w:r>
        <w:t>_______________________________           _______________          __________________</w:t>
      </w:r>
    </w:p>
    <w:p w:rsidR="008D2B07" w:rsidRDefault="008D2B07" w:rsidP="008D2B07">
      <w:pPr>
        <w:rPr>
          <w:sz w:val="18"/>
          <w:szCs w:val="18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(наименование должности)                                              </w:t>
      </w:r>
      <w:r>
        <w:rPr>
          <w:sz w:val="16"/>
          <w:szCs w:val="16"/>
        </w:rPr>
        <w:t>(</w:t>
      </w:r>
      <w:r>
        <w:rPr>
          <w:sz w:val="18"/>
          <w:szCs w:val="18"/>
        </w:rPr>
        <w:t>личная подпись)                           (</w:t>
      </w:r>
      <w:r>
        <w:rPr>
          <w:color w:val="000000"/>
          <w:sz w:val="18"/>
          <w:szCs w:val="18"/>
        </w:rPr>
        <w:t>инициалы, фамилия)</w:t>
      </w:r>
    </w:p>
    <w:p w:rsidR="00005287" w:rsidRDefault="00005287"/>
    <w:sectPr w:rsidR="00005287" w:rsidSect="008D2B0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60BA"/>
    <w:multiLevelType w:val="hybridMultilevel"/>
    <w:tmpl w:val="F5EC2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E614A"/>
    <w:multiLevelType w:val="hybridMultilevel"/>
    <w:tmpl w:val="C7548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E7979"/>
    <w:multiLevelType w:val="hybridMultilevel"/>
    <w:tmpl w:val="B39E5F0A"/>
    <w:lvl w:ilvl="0" w:tplc="3AB48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6276D"/>
    <w:multiLevelType w:val="hybridMultilevel"/>
    <w:tmpl w:val="876CB7DE"/>
    <w:lvl w:ilvl="0" w:tplc="1B40C9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F2E14"/>
    <w:multiLevelType w:val="hybridMultilevel"/>
    <w:tmpl w:val="290AEDF4"/>
    <w:lvl w:ilvl="0" w:tplc="3AB48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C4897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152D09"/>
    <w:multiLevelType w:val="hybridMultilevel"/>
    <w:tmpl w:val="C0EA5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435437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1E2192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77A5936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283491"/>
    <w:multiLevelType w:val="hybridMultilevel"/>
    <w:tmpl w:val="B8E6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autoHyphenation/>
  <w:characterSpacingControl w:val="doNotCompress"/>
  <w:compat/>
  <w:rsids>
    <w:rsidRoot w:val="008D2B07"/>
    <w:rsid w:val="00005287"/>
    <w:rsid w:val="000133E9"/>
    <w:rsid w:val="000169AD"/>
    <w:rsid w:val="0004167A"/>
    <w:rsid w:val="00044FE4"/>
    <w:rsid w:val="0006468A"/>
    <w:rsid w:val="00065CF8"/>
    <w:rsid w:val="000B28BD"/>
    <w:rsid w:val="000B7FED"/>
    <w:rsid w:val="000C76B5"/>
    <w:rsid w:val="00115A50"/>
    <w:rsid w:val="00147E39"/>
    <w:rsid w:val="00151212"/>
    <w:rsid w:val="00156A78"/>
    <w:rsid w:val="001666C7"/>
    <w:rsid w:val="00172EEE"/>
    <w:rsid w:val="00177363"/>
    <w:rsid w:val="001D05FB"/>
    <w:rsid w:val="001E6793"/>
    <w:rsid w:val="0026314E"/>
    <w:rsid w:val="00277E70"/>
    <w:rsid w:val="002A05C2"/>
    <w:rsid w:val="002A2F98"/>
    <w:rsid w:val="002A3ADA"/>
    <w:rsid w:val="002C4C64"/>
    <w:rsid w:val="002C7699"/>
    <w:rsid w:val="002D09C7"/>
    <w:rsid w:val="002E3014"/>
    <w:rsid w:val="002E5B30"/>
    <w:rsid w:val="002E7A7E"/>
    <w:rsid w:val="002F04EC"/>
    <w:rsid w:val="00334BDE"/>
    <w:rsid w:val="00335368"/>
    <w:rsid w:val="00335CEF"/>
    <w:rsid w:val="0035266B"/>
    <w:rsid w:val="003C6BDE"/>
    <w:rsid w:val="003E2400"/>
    <w:rsid w:val="003F4117"/>
    <w:rsid w:val="004005AF"/>
    <w:rsid w:val="00440486"/>
    <w:rsid w:val="00442E9F"/>
    <w:rsid w:val="00454F0E"/>
    <w:rsid w:val="00460F2B"/>
    <w:rsid w:val="00487DFA"/>
    <w:rsid w:val="00490E38"/>
    <w:rsid w:val="004969B5"/>
    <w:rsid w:val="004D66FB"/>
    <w:rsid w:val="004E3967"/>
    <w:rsid w:val="004F7670"/>
    <w:rsid w:val="00541DB3"/>
    <w:rsid w:val="00570AB4"/>
    <w:rsid w:val="00581B36"/>
    <w:rsid w:val="00586077"/>
    <w:rsid w:val="005941A8"/>
    <w:rsid w:val="005D7652"/>
    <w:rsid w:val="005E6140"/>
    <w:rsid w:val="00600200"/>
    <w:rsid w:val="0062563E"/>
    <w:rsid w:val="006454E2"/>
    <w:rsid w:val="00654041"/>
    <w:rsid w:val="0065634C"/>
    <w:rsid w:val="006564A7"/>
    <w:rsid w:val="0066097F"/>
    <w:rsid w:val="006621DB"/>
    <w:rsid w:val="006A32FA"/>
    <w:rsid w:val="006B6348"/>
    <w:rsid w:val="006C2805"/>
    <w:rsid w:val="006D3690"/>
    <w:rsid w:val="006E7C78"/>
    <w:rsid w:val="00706366"/>
    <w:rsid w:val="00710B19"/>
    <w:rsid w:val="007122FB"/>
    <w:rsid w:val="007142B1"/>
    <w:rsid w:val="00737EEB"/>
    <w:rsid w:val="00742401"/>
    <w:rsid w:val="007569DF"/>
    <w:rsid w:val="007641D5"/>
    <w:rsid w:val="00795831"/>
    <w:rsid w:val="007B056C"/>
    <w:rsid w:val="007E0581"/>
    <w:rsid w:val="007E2412"/>
    <w:rsid w:val="007E4C74"/>
    <w:rsid w:val="007F3E79"/>
    <w:rsid w:val="0080084E"/>
    <w:rsid w:val="008111A8"/>
    <w:rsid w:val="00812874"/>
    <w:rsid w:val="00845CE6"/>
    <w:rsid w:val="00853EE2"/>
    <w:rsid w:val="0085403D"/>
    <w:rsid w:val="00865E6C"/>
    <w:rsid w:val="008A0B79"/>
    <w:rsid w:val="008B6612"/>
    <w:rsid w:val="008C0707"/>
    <w:rsid w:val="008D2B07"/>
    <w:rsid w:val="008E5C8E"/>
    <w:rsid w:val="008F0477"/>
    <w:rsid w:val="00904687"/>
    <w:rsid w:val="00905D83"/>
    <w:rsid w:val="009176CB"/>
    <w:rsid w:val="00976888"/>
    <w:rsid w:val="009924C4"/>
    <w:rsid w:val="00996BF5"/>
    <w:rsid w:val="009B07CF"/>
    <w:rsid w:val="009C1D57"/>
    <w:rsid w:val="00A009EF"/>
    <w:rsid w:val="00A23288"/>
    <w:rsid w:val="00A23B04"/>
    <w:rsid w:val="00AA2850"/>
    <w:rsid w:val="00AC53F7"/>
    <w:rsid w:val="00AE3617"/>
    <w:rsid w:val="00AF55E7"/>
    <w:rsid w:val="00AF7464"/>
    <w:rsid w:val="00B1138C"/>
    <w:rsid w:val="00B54C0A"/>
    <w:rsid w:val="00B6273A"/>
    <w:rsid w:val="00B86CFA"/>
    <w:rsid w:val="00B916AB"/>
    <w:rsid w:val="00BA20C3"/>
    <w:rsid w:val="00C13282"/>
    <w:rsid w:val="00C17CF0"/>
    <w:rsid w:val="00C2518D"/>
    <w:rsid w:val="00C25504"/>
    <w:rsid w:val="00C51E93"/>
    <w:rsid w:val="00C71A13"/>
    <w:rsid w:val="00C729ED"/>
    <w:rsid w:val="00C81359"/>
    <w:rsid w:val="00CE0AA4"/>
    <w:rsid w:val="00D72F97"/>
    <w:rsid w:val="00D956D8"/>
    <w:rsid w:val="00DA7144"/>
    <w:rsid w:val="00DD604D"/>
    <w:rsid w:val="00DF679B"/>
    <w:rsid w:val="00E05561"/>
    <w:rsid w:val="00E261C5"/>
    <w:rsid w:val="00E41B16"/>
    <w:rsid w:val="00E44C8E"/>
    <w:rsid w:val="00E544D0"/>
    <w:rsid w:val="00ED6DC5"/>
    <w:rsid w:val="00F521BD"/>
    <w:rsid w:val="00F636AB"/>
    <w:rsid w:val="00F66DA5"/>
    <w:rsid w:val="00FA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m.i.nikonov</dc:creator>
  <cp:lastModifiedBy>школа 221</cp:lastModifiedBy>
  <cp:revision>6</cp:revision>
  <dcterms:created xsi:type="dcterms:W3CDTF">2021-08-19T13:44:00Z</dcterms:created>
  <dcterms:modified xsi:type="dcterms:W3CDTF">2022-04-15T13:43:00Z</dcterms:modified>
</cp:coreProperties>
</file>